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015" w:rsidRPr="00E518D3" w:rsidRDefault="007F5015" w:rsidP="00E518D3">
      <w:pPr>
        <w:jc w:val="center"/>
        <w:rPr>
          <w:rFonts w:ascii="Century Gothic" w:hAnsi="Century Gothic"/>
          <w:b/>
          <w:sz w:val="28"/>
          <w:szCs w:val="28"/>
          <w:u w:val="single"/>
        </w:rPr>
      </w:pPr>
      <w:r w:rsidRPr="00E518D3">
        <w:rPr>
          <w:rFonts w:ascii="Century Gothic" w:hAnsi="Century Gothic"/>
          <w:b/>
          <w:sz w:val="28"/>
          <w:szCs w:val="28"/>
          <w:u w:val="single"/>
        </w:rPr>
        <w:t>Tagesordnung</w:t>
      </w:r>
    </w:p>
    <w:p w:rsidR="007F5015" w:rsidRPr="00E518D3" w:rsidRDefault="007F5015">
      <w:pPr>
        <w:rPr>
          <w:rFonts w:ascii="Century Gothic" w:hAnsi="Century Gothic"/>
          <w:sz w:val="28"/>
          <w:szCs w:val="28"/>
        </w:rPr>
      </w:pPr>
    </w:p>
    <w:p w:rsidR="007F5015" w:rsidRPr="00E518D3" w:rsidRDefault="007F501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f</w:t>
      </w:r>
      <w:r w:rsidRPr="00E518D3">
        <w:rPr>
          <w:rFonts w:ascii="Century Gothic" w:hAnsi="Century Gothic"/>
          <w:sz w:val="28"/>
          <w:szCs w:val="28"/>
        </w:rPr>
        <w:t xml:space="preserve">ür die Generalversammlung des Spielmannszug Wülfte e.V. am Sonntag, </w:t>
      </w:r>
      <w:r>
        <w:rPr>
          <w:rFonts w:ascii="Century Gothic" w:hAnsi="Century Gothic"/>
          <w:sz w:val="28"/>
          <w:szCs w:val="28"/>
        </w:rPr>
        <w:t>30. März 2014, 13.00</w:t>
      </w:r>
      <w:r w:rsidRPr="00E518D3">
        <w:rPr>
          <w:rFonts w:ascii="Century Gothic" w:hAnsi="Century Gothic"/>
          <w:sz w:val="28"/>
          <w:szCs w:val="28"/>
        </w:rPr>
        <w:t xml:space="preserve"> Uhr, im Saal des Gasthof Canisius</w:t>
      </w:r>
    </w:p>
    <w:p w:rsidR="007F5015" w:rsidRPr="00E518D3" w:rsidRDefault="007F5015">
      <w:pPr>
        <w:rPr>
          <w:rFonts w:ascii="Century Gothic" w:hAnsi="Century Gothic"/>
          <w:sz w:val="28"/>
          <w:szCs w:val="28"/>
        </w:rPr>
      </w:pPr>
    </w:p>
    <w:p w:rsidR="007F5015" w:rsidRPr="004E198E" w:rsidRDefault="007F5015" w:rsidP="00E518D3">
      <w:pPr>
        <w:pStyle w:val="ListParagraph"/>
        <w:numPr>
          <w:ilvl w:val="0"/>
          <w:numId w:val="1"/>
        </w:numPr>
        <w:rPr>
          <w:rFonts w:ascii="Century Gothic" w:hAnsi="Century Gothic"/>
          <w:sz w:val="26"/>
          <w:szCs w:val="26"/>
        </w:rPr>
      </w:pPr>
      <w:r w:rsidRPr="004E198E">
        <w:rPr>
          <w:rFonts w:ascii="Century Gothic" w:hAnsi="Century Gothic"/>
          <w:sz w:val="26"/>
          <w:szCs w:val="26"/>
        </w:rPr>
        <w:t>Niederschrift über die Generalversammlung am 24. Februar 2013</w:t>
      </w:r>
    </w:p>
    <w:p w:rsidR="007F5015" w:rsidRPr="004E198E" w:rsidRDefault="007F5015" w:rsidP="00E518D3">
      <w:pPr>
        <w:pStyle w:val="ListParagraph"/>
        <w:numPr>
          <w:ilvl w:val="0"/>
          <w:numId w:val="2"/>
        </w:numPr>
        <w:rPr>
          <w:rFonts w:ascii="Century Gothic" w:hAnsi="Century Gothic"/>
          <w:sz w:val="26"/>
          <w:szCs w:val="26"/>
        </w:rPr>
      </w:pPr>
      <w:r w:rsidRPr="004E198E">
        <w:rPr>
          <w:rFonts w:ascii="Century Gothic" w:hAnsi="Century Gothic"/>
          <w:sz w:val="26"/>
          <w:szCs w:val="26"/>
        </w:rPr>
        <w:t>Verlesen der Niederschrift</w:t>
      </w:r>
    </w:p>
    <w:p w:rsidR="007F5015" w:rsidRPr="004E198E" w:rsidRDefault="007F5015" w:rsidP="00E518D3">
      <w:pPr>
        <w:pStyle w:val="ListParagraph"/>
        <w:numPr>
          <w:ilvl w:val="0"/>
          <w:numId w:val="2"/>
        </w:numPr>
        <w:rPr>
          <w:rFonts w:ascii="Century Gothic" w:hAnsi="Century Gothic"/>
          <w:sz w:val="26"/>
          <w:szCs w:val="26"/>
        </w:rPr>
      </w:pPr>
      <w:r w:rsidRPr="004E198E">
        <w:rPr>
          <w:rFonts w:ascii="Century Gothic" w:hAnsi="Century Gothic"/>
          <w:sz w:val="26"/>
          <w:szCs w:val="26"/>
        </w:rPr>
        <w:t>Annahme der Niederschrift</w:t>
      </w:r>
    </w:p>
    <w:p w:rsidR="007F5015" w:rsidRPr="004E198E" w:rsidRDefault="007F5015" w:rsidP="00E518D3">
      <w:pPr>
        <w:pStyle w:val="ListParagraph"/>
        <w:ind w:left="1065"/>
        <w:rPr>
          <w:rFonts w:ascii="Century Gothic" w:hAnsi="Century Gothic"/>
          <w:sz w:val="26"/>
          <w:szCs w:val="26"/>
        </w:rPr>
      </w:pPr>
    </w:p>
    <w:p w:rsidR="007F5015" w:rsidRPr="004E198E" w:rsidRDefault="007F5015" w:rsidP="00E518D3">
      <w:pPr>
        <w:pStyle w:val="ListParagraph"/>
        <w:numPr>
          <w:ilvl w:val="0"/>
          <w:numId w:val="1"/>
        </w:numPr>
        <w:rPr>
          <w:rFonts w:ascii="Century Gothic" w:hAnsi="Century Gothic"/>
          <w:sz w:val="26"/>
          <w:szCs w:val="26"/>
        </w:rPr>
      </w:pPr>
      <w:r w:rsidRPr="004E198E">
        <w:rPr>
          <w:rFonts w:ascii="Century Gothic" w:hAnsi="Century Gothic"/>
          <w:sz w:val="26"/>
          <w:szCs w:val="26"/>
        </w:rPr>
        <w:t>Jahresbericht 201</w:t>
      </w:r>
      <w:r>
        <w:rPr>
          <w:rFonts w:ascii="Century Gothic" w:hAnsi="Century Gothic"/>
          <w:sz w:val="26"/>
          <w:szCs w:val="26"/>
        </w:rPr>
        <w:t>3</w:t>
      </w:r>
    </w:p>
    <w:p w:rsidR="007F5015" w:rsidRPr="004E198E" w:rsidRDefault="007F5015" w:rsidP="00E518D3">
      <w:pPr>
        <w:pStyle w:val="ListParagraph"/>
        <w:numPr>
          <w:ilvl w:val="0"/>
          <w:numId w:val="3"/>
        </w:numPr>
        <w:rPr>
          <w:rFonts w:ascii="Century Gothic" w:hAnsi="Century Gothic"/>
          <w:sz w:val="26"/>
          <w:szCs w:val="26"/>
        </w:rPr>
      </w:pPr>
      <w:r w:rsidRPr="004E198E">
        <w:rPr>
          <w:rFonts w:ascii="Century Gothic" w:hAnsi="Century Gothic"/>
          <w:sz w:val="26"/>
          <w:szCs w:val="26"/>
        </w:rPr>
        <w:t xml:space="preserve">Verlesen des Jahresberichtes </w:t>
      </w:r>
    </w:p>
    <w:p w:rsidR="007F5015" w:rsidRPr="004E198E" w:rsidRDefault="007F5015" w:rsidP="00E518D3">
      <w:pPr>
        <w:pStyle w:val="ListParagraph"/>
        <w:numPr>
          <w:ilvl w:val="0"/>
          <w:numId w:val="3"/>
        </w:numPr>
        <w:rPr>
          <w:rFonts w:ascii="Century Gothic" w:hAnsi="Century Gothic"/>
          <w:sz w:val="26"/>
          <w:szCs w:val="26"/>
        </w:rPr>
      </w:pPr>
      <w:r w:rsidRPr="004E198E">
        <w:rPr>
          <w:rFonts w:ascii="Century Gothic" w:hAnsi="Century Gothic"/>
          <w:sz w:val="26"/>
          <w:szCs w:val="26"/>
        </w:rPr>
        <w:t>Annahme des Jahresberichtes</w:t>
      </w:r>
    </w:p>
    <w:p w:rsidR="007F5015" w:rsidRPr="004E198E" w:rsidRDefault="007F5015" w:rsidP="00E518D3">
      <w:pPr>
        <w:pStyle w:val="ListParagraph"/>
        <w:ind w:left="705"/>
        <w:rPr>
          <w:rFonts w:ascii="Century Gothic" w:hAnsi="Century Gothic"/>
          <w:sz w:val="26"/>
          <w:szCs w:val="26"/>
        </w:rPr>
      </w:pPr>
    </w:p>
    <w:p w:rsidR="007F5015" w:rsidRPr="004E198E" w:rsidRDefault="007F5015" w:rsidP="00E518D3">
      <w:pPr>
        <w:pStyle w:val="ListParagraph"/>
        <w:numPr>
          <w:ilvl w:val="0"/>
          <w:numId w:val="1"/>
        </w:numPr>
        <w:rPr>
          <w:rFonts w:ascii="Century Gothic" w:hAnsi="Century Gothic"/>
          <w:sz w:val="26"/>
          <w:szCs w:val="26"/>
        </w:rPr>
      </w:pPr>
      <w:r w:rsidRPr="004E198E">
        <w:rPr>
          <w:rFonts w:ascii="Century Gothic" w:hAnsi="Century Gothic"/>
          <w:sz w:val="26"/>
          <w:szCs w:val="26"/>
        </w:rPr>
        <w:t>Kassenbericht 201</w:t>
      </w:r>
      <w:r>
        <w:rPr>
          <w:rFonts w:ascii="Century Gothic" w:hAnsi="Century Gothic"/>
          <w:sz w:val="26"/>
          <w:szCs w:val="26"/>
        </w:rPr>
        <w:t>3</w:t>
      </w:r>
    </w:p>
    <w:p w:rsidR="007F5015" w:rsidRPr="004E198E" w:rsidRDefault="007F5015" w:rsidP="00E518D3">
      <w:pPr>
        <w:pStyle w:val="ListParagraph"/>
        <w:numPr>
          <w:ilvl w:val="0"/>
          <w:numId w:val="4"/>
        </w:numPr>
        <w:rPr>
          <w:rFonts w:ascii="Century Gothic" w:hAnsi="Century Gothic"/>
          <w:sz w:val="26"/>
          <w:szCs w:val="26"/>
        </w:rPr>
      </w:pPr>
      <w:r w:rsidRPr="004E198E">
        <w:rPr>
          <w:rFonts w:ascii="Century Gothic" w:hAnsi="Century Gothic"/>
          <w:sz w:val="26"/>
          <w:szCs w:val="26"/>
        </w:rPr>
        <w:t>Verlesen des Kassenberichtes</w:t>
      </w:r>
    </w:p>
    <w:p w:rsidR="007F5015" w:rsidRPr="004E198E" w:rsidRDefault="007F5015" w:rsidP="00E518D3">
      <w:pPr>
        <w:pStyle w:val="ListParagraph"/>
        <w:numPr>
          <w:ilvl w:val="0"/>
          <w:numId w:val="4"/>
        </w:numPr>
        <w:rPr>
          <w:rFonts w:ascii="Century Gothic" w:hAnsi="Century Gothic"/>
          <w:sz w:val="26"/>
          <w:szCs w:val="26"/>
        </w:rPr>
      </w:pPr>
      <w:r w:rsidRPr="004E198E">
        <w:rPr>
          <w:rFonts w:ascii="Century Gothic" w:hAnsi="Century Gothic"/>
          <w:sz w:val="26"/>
          <w:szCs w:val="26"/>
        </w:rPr>
        <w:t>Bericht der Kassenprüfer</w:t>
      </w:r>
    </w:p>
    <w:p w:rsidR="007F5015" w:rsidRPr="004E198E" w:rsidRDefault="007F5015" w:rsidP="00E518D3">
      <w:pPr>
        <w:pStyle w:val="ListParagraph"/>
        <w:numPr>
          <w:ilvl w:val="0"/>
          <w:numId w:val="4"/>
        </w:numPr>
        <w:rPr>
          <w:rFonts w:ascii="Century Gothic" w:hAnsi="Century Gothic"/>
          <w:sz w:val="26"/>
          <w:szCs w:val="26"/>
        </w:rPr>
      </w:pPr>
      <w:r w:rsidRPr="004E198E">
        <w:rPr>
          <w:rFonts w:ascii="Century Gothic" w:hAnsi="Century Gothic"/>
          <w:sz w:val="26"/>
          <w:szCs w:val="26"/>
        </w:rPr>
        <w:t xml:space="preserve">Erteilung und Entlastung an den Vorstand </w:t>
      </w:r>
    </w:p>
    <w:p w:rsidR="007F5015" w:rsidRPr="004E198E" w:rsidRDefault="007F5015" w:rsidP="00E518D3">
      <w:pPr>
        <w:pStyle w:val="ListParagraph"/>
        <w:rPr>
          <w:rFonts w:ascii="Century Gothic" w:hAnsi="Century Gothic"/>
          <w:sz w:val="26"/>
          <w:szCs w:val="26"/>
        </w:rPr>
      </w:pPr>
    </w:p>
    <w:p w:rsidR="007F5015" w:rsidRPr="004E198E" w:rsidRDefault="007F5015" w:rsidP="00E518D3">
      <w:pPr>
        <w:pStyle w:val="ListParagraph"/>
        <w:numPr>
          <w:ilvl w:val="0"/>
          <w:numId w:val="1"/>
        </w:numPr>
        <w:rPr>
          <w:rFonts w:ascii="Century Gothic" w:hAnsi="Century Gothic"/>
          <w:sz w:val="26"/>
          <w:szCs w:val="26"/>
        </w:rPr>
      </w:pPr>
      <w:r w:rsidRPr="004E198E">
        <w:rPr>
          <w:rFonts w:ascii="Century Gothic" w:hAnsi="Century Gothic"/>
          <w:sz w:val="26"/>
          <w:szCs w:val="26"/>
        </w:rPr>
        <w:t>Bericht des Stabführers</w:t>
      </w:r>
    </w:p>
    <w:p w:rsidR="007F5015" w:rsidRPr="004E198E" w:rsidRDefault="007F5015" w:rsidP="00E518D3">
      <w:pPr>
        <w:pStyle w:val="ListParagraph"/>
        <w:numPr>
          <w:ilvl w:val="0"/>
          <w:numId w:val="5"/>
        </w:numPr>
        <w:rPr>
          <w:rFonts w:ascii="Century Gothic" w:hAnsi="Century Gothic"/>
          <w:sz w:val="26"/>
          <w:szCs w:val="26"/>
        </w:rPr>
      </w:pPr>
      <w:r w:rsidRPr="004E198E">
        <w:rPr>
          <w:rFonts w:ascii="Century Gothic" w:hAnsi="Century Gothic"/>
          <w:sz w:val="26"/>
          <w:szCs w:val="26"/>
        </w:rPr>
        <w:t>Musikalische Aktivitäten 20</w:t>
      </w:r>
      <w:r>
        <w:rPr>
          <w:rFonts w:ascii="Century Gothic" w:hAnsi="Century Gothic"/>
          <w:sz w:val="26"/>
          <w:szCs w:val="26"/>
        </w:rPr>
        <w:t>13</w:t>
      </w:r>
    </w:p>
    <w:p w:rsidR="007F5015" w:rsidRPr="004E198E" w:rsidRDefault="007F5015" w:rsidP="00E518D3">
      <w:pPr>
        <w:pStyle w:val="ListParagraph"/>
        <w:numPr>
          <w:ilvl w:val="0"/>
          <w:numId w:val="5"/>
        </w:numPr>
        <w:rPr>
          <w:rFonts w:ascii="Century Gothic" w:hAnsi="Century Gothic"/>
          <w:sz w:val="26"/>
          <w:szCs w:val="26"/>
        </w:rPr>
      </w:pPr>
      <w:r w:rsidRPr="004E198E">
        <w:rPr>
          <w:rFonts w:ascii="Century Gothic" w:hAnsi="Century Gothic"/>
          <w:sz w:val="26"/>
          <w:szCs w:val="26"/>
        </w:rPr>
        <w:t>Geleistete Stunden</w:t>
      </w:r>
    </w:p>
    <w:p w:rsidR="007F5015" w:rsidRPr="004E198E" w:rsidRDefault="007F5015" w:rsidP="00E518D3">
      <w:pPr>
        <w:pStyle w:val="ListParagraph"/>
        <w:numPr>
          <w:ilvl w:val="0"/>
          <w:numId w:val="5"/>
        </w:numPr>
        <w:rPr>
          <w:rFonts w:ascii="Century Gothic" w:hAnsi="Century Gothic"/>
          <w:sz w:val="26"/>
          <w:szCs w:val="26"/>
        </w:rPr>
      </w:pPr>
      <w:r w:rsidRPr="004E198E">
        <w:rPr>
          <w:rFonts w:ascii="Century Gothic" w:hAnsi="Century Gothic"/>
          <w:sz w:val="26"/>
          <w:szCs w:val="26"/>
        </w:rPr>
        <w:t>Ausblick auf das Jahr 201</w:t>
      </w:r>
      <w:r>
        <w:rPr>
          <w:rFonts w:ascii="Century Gothic" w:hAnsi="Century Gothic"/>
          <w:sz w:val="26"/>
          <w:szCs w:val="26"/>
        </w:rPr>
        <w:t>4</w:t>
      </w:r>
    </w:p>
    <w:p w:rsidR="007F5015" w:rsidRPr="004E198E" w:rsidRDefault="007F5015" w:rsidP="00E518D3">
      <w:pPr>
        <w:pStyle w:val="ListParagraph"/>
        <w:rPr>
          <w:rFonts w:ascii="Century Gothic" w:hAnsi="Century Gothic"/>
          <w:sz w:val="26"/>
          <w:szCs w:val="26"/>
        </w:rPr>
      </w:pPr>
    </w:p>
    <w:p w:rsidR="007F5015" w:rsidRDefault="007F5015" w:rsidP="00E518D3">
      <w:pPr>
        <w:pStyle w:val="ListParagraph"/>
        <w:numPr>
          <w:ilvl w:val="0"/>
          <w:numId w:val="1"/>
        </w:numPr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 xml:space="preserve">Wahl des Vorstandes </w:t>
      </w:r>
    </w:p>
    <w:p w:rsidR="007F5015" w:rsidRPr="004E198E" w:rsidRDefault="007F5015" w:rsidP="004E198E">
      <w:pPr>
        <w:pStyle w:val="ListParagraph"/>
        <w:rPr>
          <w:rFonts w:ascii="Century Gothic" w:hAnsi="Century Gothic"/>
          <w:sz w:val="26"/>
          <w:szCs w:val="26"/>
        </w:rPr>
      </w:pPr>
    </w:p>
    <w:p w:rsidR="007F5015" w:rsidRPr="004E198E" w:rsidRDefault="007F5015" w:rsidP="004E198E">
      <w:pPr>
        <w:pStyle w:val="ListParagraph"/>
        <w:numPr>
          <w:ilvl w:val="0"/>
          <w:numId w:val="1"/>
        </w:numPr>
        <w:rPr>
          <w:rFonts w:ascii="Century Gothic" w:hAnsi="Century Gothic"/>
          <w:sz w:val="26"/>
          <w:szCs w:val="26"/>
        </w:rPr>
      </w:pPr>
      <w:r w:rsidRPr="004E198E">
        <w:rPr>
          <w:rFonts w:ascii="Century Gothic" w:hAnsi="Century Gothic"/>
          <w:sz w:val="26"/>
          <w:szCs w:val="26"/>
        </w:rPr>
        <w:t>Wahl eines Kassenprüfers</w:t>
      </w:r>
    </w:p>
    <w:p w:rsidR="007F5015" w:rsidRDefault="007F5015" w:rsidP="004E198E">
      <w:pPr>
        <w:pStyle w:val="ListParagraph"/>
        <w:ind w:left="0"/>
        <w:rPr>
          <w:rFonts w:ascii="Century Gothic" w:hAnsi="Century Gothic"/>
          <w:sz w:val="26"/>
          <w:szCs w:val="26"/>
        </w:rPr>
      </w:pPr>
    </w:p>
    <w:p w:rsidR="007F5015" w:rsidRPr="004E198E" w:rsidRDefault="007F5015" w:rsidP="00E518D3">
      <w:pPr>
        <w:pStyle w:val="ListParagraph"/>
        <w:numPr>
          <w:ilvl w:val="0"/>
          <w:numId w:val="1"/>
        </w:numPr>
        <w:rPr>
          <w:rFonts w:ascii="Century Gothic" w:hAnsi="Century Gothic"/>
          <w:sz w:val="26"/>
          <w:szCs w:val="26"/>
        </w:rPr>
      </w:pPr>
      <w:r w:rsidRPr="004E198E">
        <w:rPr>
          <w:rFonts w:ascii="Century Gothic" w:hAnsi="Century Gothic"/>
          <w:sz w:val="26"/>
          <w:szCs w:val="26"/>
        </w:rPr>
        <w:t>Ehrung von aktiven Mitgliedern</w:t>
      </w:r>
    </w:p>
    <w:p w:rsidR="007F5015" w:rsidRPr="004E198E" w:rsidRDefault="007F5015" w:rsidP="00E518D3">
      <w:pPr>
        <w:pStyle w:val="ListParagraph"/>
        <w:rPr>
          <w:rFonts w:ascii="Century Gothic" w:hAnsi="Century Gothic"/>
          <w:sz w:val="26"/>
          <w:szCs w:val="26"/>
        </w:rPr>
      </w:pPr>
    </w:p>
    <w:p w:rsidR="007F5015" w:rsidRPr="004E198E" w:rsidRDefault="007F5015" w:rsidP="00E518D3">
      <w:pPr>
        <w:pStyle w:val="ListParagraph"/>
        <w:numPr>
          <w:ilvl w:val="0"/>
          <w:numId w:val="1"/>
        </w:numPr>
        <w:rPr>
          <w:rFonts w:ascii="Century Gothic" w:hAnsi="Century Gothic"/>
          <w:sz w:val="26"/>
          <w:szCs w:val="26"/>
        </w:rPr>
      </w:pPr>
      <w:r w:rsidRPr="004E198E">
        <w:rPr>
          <w:rFonts w:ascii="Century Gothic" w:hAnsi="Century Gothic"/>
          <w:sz w:val="26"/>
          <w:szCs w:val="26"/>
        </w:rPr>
        <w:t>Vereinsveranstaltungen 201</w:t>
      </w:r>
      <w:r>
        <w:rPr>
          <w:rFonts w:ascii="Century Gothic" w:hAnsi="Century Gothic"/>
          <w:sz w:val="26"/>
          <w:szCs w:val="26"/>
        </w:rPr>
        <w:t>4</w:t>
      </w:r>
    </w:p>
    <w:p w:rsidR="007F5015" w:rsidRPr="004E198E" w:rsidRDefault="007F5015" w:rsidP="00E518D3">
      <w:pPr>
        <w:pStyle w:val="ListParagraph"/>
        <w:rPr>
          <w:rFonts w:ascii="Century Gothic" w:hAnsi="Century Gothic"/>
          <w:sz w:val="26"/>
          <w:szCs w:val="26"/>
        </w:rPr>
      </w:pPr>
    </w:p>
    <w:p w:rsidR="007F5015" w:rsidRPr="004E198E" w:rsidRDefault="007F5015" w:rsidP="00E518D3">
      <w:pPr>
        <w:pStyle w:val="ListParagraph"/>
        <w:numPr>
          <w:ilvl w:val="0"/>
          <w:numId w:val="1"/>
        </w:numPr>
        <w:rPr>
          <w:rFonts w:ascii="Century Gothic" w:hAnsi="Century Gothic"/>
          <w:sz w:val="26"/>
          <w:szCs w:val="26"/>
        </w:rPr>
      </w:pPr>
      <w:r w:rsidRPr="004E198E">
        <w:rPr>
          <w:rFonts w:ascii="Century Gothic" w:hAnsi="Century Gothic"/>
          <w:sz w:val="26"/>
          <w:szCs w:val="26"/>
        </w:rPr>
        <w:t>Fahrdienst 201</w:t>
      </w:r>
      <w:r>
        <w:rPr>
          <w:rFonts w:ascii="Century Gothic" w:hAnsi="Century Gothic"/>
          <w:sz w:val="26"/>
          <w:szCs w:val="26"/>
        </w:rPr>
        <w:t>4</w:t>
      </w:r>
    </w:p>
    <w:p w:rsidR="007F5015" w:rsidRPr="004E198E" w:rsidRDefault="007F5015" w:rsidP="00E518D3">
      <w:pPr>
        <w:pStyle w:val="ListParagraph"/>
        <w:rPr>
          <w:rFonts w:ascii="Century Gothic" w:hAnsi="Century Gothic"/>
          <w:sz w:val="26"/>
          <w:szCs w:val="26"/>
        </w:rPr>
      </w:pPr>
    </w:p>
    <w:p w:rsidR="007F5015" w:rsidRPr="004E198E" w:rsidRDefault="007F5015" w:rsidP="00E518D3">
      <w:pPr>
        <w:pStyle w:val="ListParagraph"/>
        <w:numPr>
          <w:ilvl w:val="0"/>
          <w:numId w:val="1"/>
        </w:numPr>
        <w:rPr>
          <w:rFonts w:ascii="Century Gothic" w:hAnsi="Century Gothic"/>
          <w:sz w:val="26"/>
          <w:szCs w:val="26"/>
        </w:rPr>
      </w:pPr>
      <w:r w:rsidRPr="004E198E">
        <w:rPr>
          <w:rFonts w:ascii="Century Gothic" w:hAnsi="Century Gothic"/>
          <w:sz w:val="26"/>
          <w:szCs w:val="26"/>
        </w:rPr>
        <w:t>Jugendpflegerische Aktivitäten</w:t>
      </w:r>
    </w:p>
    <w:p w:rsidR="007F5015" w:rsidRPr="004E198E" w:rsidRDefault="007F5015" w:rsidP="00E518D3">
      <w:pPr>
        <w:pStyle w:val="ListParagraph"/>
        <w:rPr>
          <w:rFonts w:ascii="Century Gothic" w:hAnsi="Century Gothic"/>
          <w:sz w:val="26"/>
          <w:szCs w:val="26"/>
        </w:rPr>
      </w:pPr>
    </w:p>
    <w:p w:rsidR="007F5015" w:rsidRPr="004E198E" w:rsidRDefault="007F5015" w:rsidP="00E518D3">
      <w:pPr>
        <w:pStyle w:val="ListParagraph"/>
        <w:numPr>
          <w:ilvl w:val="0"/>
          <w:numId w:val="1"/>
        </w:numPr>
        <w:rPr>
          <w:rFonts w:ascii="Century Gothic" w:hAnsi="Century Gothic"/>
          <w:sz w:val="26"/>
          <w:szCs w:val="26"/>
        </w:rPr>
      </w:pPr>
      <w:r w:rsidRPr="004E198E">
        <w:rPr>
          <w:rFonts w:ascii="Century Gothic" w:hAnsi="Century Gothic"/>
          <w:sz w:val="26"/>
          <w:szCs w:val="26"/>
        </w:rPr>
        <w:t>Verschiedenes</w:t>
      </w:r>
    </w:p>
    <w:p w:rsidR="007F5015" w:rsidRPr="00E518D3" w:rsidRDefault="007F5015">
      <w:pPr>
        <w:rPr>
          <w:rFonts w:ascii="Century Gothic" w:hAnsi="Century Gothic"/>
          <w:sz w:val="28"/>
          <w:szCs w:val="28"/>
        </w:rPr>
      </w:pPr>
    </w:p>
    <w:sectPr w:rsidR="007F5015" w:rsidRPr="00E518D3" w:rsidSect="00A05DA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3A46F5"/>
    <w:multiLevelType w:val="hybridMultilevel"/>
    <w:tmpl w:val="4BD20F24"/>
    <w:lvl w:ilvl="0" w:tplc="68C84958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3EC72A36"/>
    <w:multiLevelType w:val="hybridMultilevel"/>
    <w:tmpl w:val="6B423754"/>
    <w:lvl w:ilvl="0" w:tplc="90361314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">
    <w:nsid w:val="463B0DAF"/>
    <w:multiLevelType w:val="hybridMultilevel"/>
    <w:tmpl w:val="BC3273BA"/>
    <w:lvl w:ilvl="0" w:tplc="0154680A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>
    <w:nsid w:val="6E4C2E23"/>
    <w:multiLevelType w:val="multilevel"/>
    <w:tmpl w:val="57C0CC6C"/>
    <w:lvl w:ilvl="0">
      <w:start w:val="1"/>
      <w:numFmt w:val="decimal"/>
      <w:lvlText w:val="%1.0"/>
      <w:lvlJc w:val="left"/>
      <w:pPr>
        <w:ind w:left="705" w:hanging="70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cs="Times New Roman" w:hint="default"/>
      </w:rPr>
    </w:lvl>
  </w:abstractNum>
  <w:abstractNum w:abstractNumId="4">
    <w:nsid w:val="762D6B03"/>
    <w:multiLevelType w:val="hybridMultilevel"/>
    <w:tmpl w:val="E0F60198"/>
    <w:lvl w:ilvl="0" w:tplc="CC8C9C68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1963"/>
    <w:rsid w:val="00011963"/>
    <w:rsid w:val="00227873"/>
    <w:rsid w:val="002D43D0"/>
    <w:rsid w:val="003B7BC0"/>
    <w:rsid w:val="003F63A7"/>
    <w:rsid w:val="004E198E"/>
    <w:rsid w:val="007F5015"/>
    <w:rsid w:val="009203D5"/>
    <w:rsid w:val="00A05DA8"/>
    <w:rsid w:val="00C53CDA"/>
    <w:rsid w:val="00E518D3"/>
    <w:rsid w:val="00F46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5DA8"/>
    <w:pPr>
      <w:spacing w:after="200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518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99</Words>
  <Characters>624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Tagesordnung</dc:title>
  <dc:subject/>
  <dc:creator>James Bond</dc:creator>
  <cp:keywords/>
  <dc:description/>
  <cp:lastModifiedBy>jrahmann</cp:lastModifiedBy>
  <cp:revision>3</cp:revision>
  <cp:lastPrinted>2013-01-14T17:03:00Z</cp:lastPrinted>
  <dcterms:created xsi:type="dcterms:W3CDTF">2014-03-18T08:52:00Z</dcterms:created>
  <dcterms:modified xsi:type="dcterms:W3CDTF">2014-03-18T08:54:00Z</dcterms:modified>
</cp:coreProperties>
</file>